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296" w:rsidRDefault="00410296" w:rsidP="00410296">
      <w:pPr>
        <w:jc w:val="center"/>
        <w:rPr>
          <w:rFonts w:asciiTheme="majorEastAsia" w:eastAsia="PMingLiU" w:hAnsiTheme="majorEastAsia"/>
          <w:b/>
          <w:sz w:val="24"/>
          <w:szCs w:val="24"/>
          <w:lang w:eastAsia="zh-TW"/>
        </w:rPr>
      </w:pPr>
      <w:r>
        <w:rPr>
          <w:noProof/>
        </w:rPr>
        <w:drawing>
          <wp:inline distT="0" distB="0" distL="0" distR="0">
            <wp:extent cx="3648075" cy="1123950"/>
            <wp:effectExtent l="0" t="0" r="9525" b="0"/>
            <wp:docPr id="1" name="Picture 1" descr="ROGERVIVIER_PARIS_CM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OGERVIVIER_PARIS_CMJ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4" w:rsidRPr="00B14B81" w:rsidRDefault="00073578" w:rsidP="006E0E04">
      <w:pPr>
        <w:rPr>
          <w:rFonts w:asciiTheme="majorEastAsia" w:eastAsiaTheme="majorEastAsia" w:hAnsiTheme="majorEastAsia"/>
          <w:b/>
          <w:sz w:val="24"/>
          <w:szCs w:val="24"/>
        </w:rPr>
      </w:pPr>
      <w:r w:rsidRPr="00B14B81">
        <w:rPr>
          <w:rFonts w:asciiTheme="majorEastAsia" w:eastAsia="PMingLiU" w:hAnsiTheme="majorEastAsia"/>
          <w:b/>
          <w:sz w:val="24"/>
          <w:szCs w:val="24"/>
          <w:lang w:eastAsia="zh-TW"/>
        </w:rPr>
        <w:t xml:space="preserve">Camille </w:t>
      </w:r>
      <w:proofErr w:type="spellStart"/>
      <w:r w:rsidRPr="00B14B81">
        <w:rPr>
          <w:rFonts w:asciiTheme="majorEastAsia" w:eastAsia="PMingLiU" w:hAnsiTheme="majorEastAsia"/>
          <w:b/>
          <w:sz w:val="24"/>
          <w:szCs w:val="24"/>
          <w:lang w:eastAsia="zh-TW"/>
        </w:rPr>
        <w:t>Seydoux</w:t>
      </w:r>
      <w:proofErr w:type="spellEnd"/>
      <w:r w:rsidRPr="00B14B81">
        <w:rPr>
          <w:rFonts w:asciiTheme="majorEastAsia" w:eastAsia="PMingLiU" w:hAnsiTheme="majorEastAsia" w:hint="eastAsia"/>
          <w:b/>
          <w:sz w:val="24"/>
          <w:szCs w:val="24"/>
          <w:lang w:eastAsia="zh-TW"/>
        </w:rPr>
        <w:t>為</w:t>
      </w:r>
      <w:r w:rsidRPr="00B14B81">
        <w:rPr>
          <w:rFonts w:asciiTheme="majorEastAsia" w:eastAsia="PMingLiU" w:hAnsiTheme="majorEastAsia"/>
          <w:b/>
          <w:sz w:val="24"/>
          <w:szCs w:val="24"/>
          <w:lang w:eastAsia="zh-TW"/>
        </w:rPr>
        <w:t>Roger Vivier</w:t>
      </w:r>
      <w:r w:rsidRPr="00B14B81">
        <w:rPr>
          <w:rFonts w:asciiTheme="majorEastAsia" w:eastAsia="PMingLiU" w:hAnsiTheme="majorEastAsia" w:hint="eastAsia"/>
          <w:b/>
          <w:sz w:val="24"/>
          <w:szCs w:val="24"/>
          <w:lang w:eastAsia="zh-TW"/>
        </w:rPr>
        <w:t>專屬打造</w:t>
      </w:r>
      <w:proofErr w:type="spellStart"/>
      <w:r w:rsidRPr="00B14B81">
        <w:rPr>
          <w:rFonts w:asciiTheme="majorEastAsia" w:eastAsia="PMingLiU" w:hAnsiTheme="majorEastAsia"/>
          <w:b/>
          <w:sz w:val="24"/>
          <w:szCs w:val="24"/>
          <w:lang w:eastAsia="zh-TW"/>
        </w:rPr>
        <w:t>Prismick</w:t>
      </w:r>
      <w:proofErr w:type="spellEnd"/>
      <w:r w:rsidRPr="00B14B81">
        <w:rPr>
          <w:rFonts w:asciiTheme="majorEastAsia" w:eastAsia="PMingLiU" w:hAnsiTheme="majorEastAsia" w:hint="eastAsia"/>
          <w:b/>
          <w:sz w:val="24"/>
          <w:szCs w:val="24"/>
          <w:lang w:eastAsia="zh-TW"/>
        </w:rPr>
        <w:t>牛仔系列</w:t>
      </w:r>
    </w:p>
    <w:p w:rsidR="006E0E04" w:rsidRPr="00B14B81" w:rsidRDefault="006E0E04" w:rsidP="006E0E04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6E0E04" w:rsidRPr="00B14B81" w:rsidRDefault="006E0E04" w:rsidP="006E0E04">
      <w:pPr>
        <w:rPr>
          <w:rFonts w:asciiTheme="majorEastAsia" w:eastAsiaTheme="majorEastAsia" w:hAnsiTheme="majorEastAsia"/>
          <w:sz w:val="24"/>
          <w:szCs w:val="24"/>
        </w:rPr>
      </w:pPr>
    </w:p>
    <w:p w:rsidR="006E0E04" w:rsidRPr="00B14B81" w:rsidRDefault="00073578" w:rsidP="006E0E04">
      <w:pPr>
        <w:rPr>
          <w:rFonts w:asciiTheme="majorEastAsia" w:eastAsiaTheme="majorEastAsia" w:hAnsiTheme="majorEastAsia"/>
          <w:sz w:val="24"/>
          <w:szCs w:val="24"/>
        </w:rPr>
      </w:pP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美通社巴黎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2016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年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3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月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8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日電</w:t>
      </w:r>
      <w:r w:rsidR="006E0E04" w:rsidRPr="00B14B81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</w:p>
    <w:p w:rsidR="006E0E04" w:rsidRPr="00B14B81" w:rsidRDefault="006E0E04" w:rsidP="006E0E04">
      <w:pPr>
        <w:rPr>
          <w:rFonts w:asciiTheme="majorEastAsia" w:eastAsiaTheme="majorEastAsia" w:hAnsiTheme="majorEastAsia"/>
          <w:sz w:val="24"/>
          <w:szCs w:val="24"/>
        </w:rPr>
      </w:pPr>
    </w:p>
    <w:p w:rsidR="006E0E04" w:rsidRPr="00B14B81" w:rsidRDefault="00E66430" w:rsidP="006E0E04">
      <w:pPr>
        <w:rPr>
          <w:rFonts w:asciiTheme="majorEastAsia" w:eastAsiaTheme="majorEastAsia" w:hAnsiTheme="majorEastAsia"/>
          <w:sz w:val="24"/>
          <w:szCs w:val="24"/>
        </w:rPr>
      </w:pP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Roger Vivier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特邀名人造型師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 xml:space="preserve">Camille 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Seydoux</w:t>
      </w:r>
      <w:proofErr w:type="spellEnd"/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為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2016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春夏重新詮釋其精緻優雅的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Prismick</w:t>
      </w:r>
      <w:proofErr w:type="spellEnd"/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經典系列。作為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Roger Vivier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的品牌摯友，年輕的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 xml:space="preserve">Camille 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Seydoux</w:t>
      </w:r>
      <w:proofErr w:type="spellEnd"/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實現了打造專屬自己的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Prismick</w:t>
      </w:r>
      <w:proofErr w:type="spellEnd"/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系列的夢想，一個完全以牛仔布為材質的精選系列。</w:t>
      </w:r>
      <w:r w:rsidR="006E0E04" w:rsidRPr="00B14B81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6E0E04" w:rsidRPr="00B14B81" w:rsidRDefault="006E0E04" w:rsidP="006E0E04">
      <w:pPr>
        <w:rPr>
          <w:rFonts w:asciiTheme="majorEastAsia" w:eastAsiaTheme="majorEastAsia" w:hAnsiTheme="majorEastAsia"/>
          <w:sz w:val="24"/>
          <w:szCs w:val="24"/>
        </w:rPr>
      </w:pPr>
    </w:p>
    <w:p w:rsidR="006E0E04" w:rsidRPr="00B14B81" w:rsidRDefault="00E66430" w:rsidP="006E0E04">
      <w:pPr>
        <w:rPr>
          <w:rFonts w:asciiTheme="majorEastAsia" w:eastAsiaTheme="majorEastAsia" w:hAnsiTheme="majorEastAsia"/>
          <w:sz w:val="24"/>
          <w:szCs w:val="24"/>
        </w:rPr>
      </w:pP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該系列包含厚底涼鞋、短靴、側揹包、水桶袋、背囊和運動鞋這六件單品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,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為現代女性打造完美衣櫥。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Camille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巧妙地將她的創意與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Roger Vivier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的經典傳統融為一體。</w:t>
      </w:r>
    </w:p>
    <w:p w:rsidR="006E0E04" w:rsidRPr="00B14B81" w:rsidRDefault="006E0E04" w:rsidP="006E0E04">
      <w:pPr>
        <w:rPr>
          <w:rFonts w:asciiTheme="majorEastAsia" w:eastAsiaTheme="majorEastAsia" w:hAnsiTheme="majorEastAsia"/>
          <w:sz w:val="24"/>
          <w:szCs w:val="24"/>
        </w:rPr>
      </w:pPr>
    </w:p>
    <w:p w:rsidR="006E0E04" w:rsidRPr="00B14B81" w:rsidRDefault="00E66430" w:rsidP="006E0E04">
      <w:pPr>
        <w:rPr>
          <w:rFonts w:asciiTheme="majorEastAsia" w:eastAsiaTheme="majorEastAsia" w:hAnsiTheme="majorEastAsia"/>
          <w:i/>
          <w:sz w:val="24"/>
          <w:szCs w:val="24"/>
          <w:lang w:eastAsia="zh-TW"/>
        </w:rPr>
      </w:pPr>
      <w:r w:rsidRPr="00B14B81">
        <w:rPr>
          <w:rFonts w:asciiTheme="majorEastAsia" w:eastAsia="PMingLiU" w:hAnsiTheme="majorEastAsia" w:hint="eastAsia"/>
          <w:i/>
          <w:sz w:val="24"/>
          <w:szCs w:val="24"/>
          <w:lang w:eastAsia="zh-TW"/>
        </w:rPr>
        <w:t>「經過討論，我打造的精選系列將專注於重新演繹</w:t>
      </w:r>
      <w:r w:rsidRPr="00B14B81">
        <w:rPr>
          <w:rFonts w:asciiTheme="majorEastAsia" w:eastAsia="PMingLiU" w:hAnsiTheme="majorEastAsia"/>
          <w:i/>
          <w:sz w:val="24"/>
          <w:szCs w:val="24"/>
          <w:lang w:eastAsia="zh-TW"/>
        </w:rPr>
        <w:t>2012</w:t>
      </w:r>
      <w:r w:rsidRPr="00B14B81">
        <w:rPr>
          <w:rFonts w:asciiTheme="majorEastAsia" w:eastAsia="PMingLiU" w:hAnsiTheme="majorEastAsia" w:hint="eastAsia"/>
          <w:i/>
          <w:sz w:val="24"/>
          <w:szCs w:val="24"/>
          <w:lang w:eastAsia="zh-TW"/>
        </w:rPr>
        <w:t>年誕生的</w:t>
      </w:r>
      <w:proofErr w:type="spellStart"/>
      <w:r w:rsidRPr="00B14B81">
        <w:rPr>
          <w:rFonts w:asciiTheme="majorEastAsia" w:eastAsia="PMingLiU" w:hAnsiTheme="majorEastAsia"/>
          <w:i/>
          <w:sz w:val="24"/>
          <w:szCs w:val="24"/>
          <w:lang w:eastAsia="zh-TW"/>
        </w:rPr>
        <w:t>Prismick</w:t>
      </w:r>
      <w:proofErr w:type="spellEnd"/>
      <w:r w:rsidRPr="00B14B81">
        <w:rPr>
          <w:rFonts w:asciiTheme="majorEastAsia" w:eastAsia="PMingLiU" w:hAnsiTheme="majorEastAsia" w:hint="eastAsia"/>
          <w:i/>
          <w:sz w:val="24"/>
          <w:szCs w:val="24"/>
          <w:lang w:eastAsia="zh-TW"/>
        </w:rPr>
        <w:t>系列，以黑色和灰色為主色調，並進行復古處理。我想融入刻面元素，呈現色彩漸變的效果。然後我參考了</w:t>
      </w:r>
      <w:r w:rsidRPr="00B14B81">
        <w:rPr>
          <w:rFonts w:asciiTheme="majorEastAsia" w:eastAsia="PMingLiU" w:hAnsiTheme="majorEastAsia"/>
          <w:i/>
          <w:sz w:val="24"/>
          <w:szCs w:val="24"/>
          <w:lang w:eastAsia="zh-TW"/>
        </w:rPr>
        <w:t>Roger Vivier</w:t>
      </w:r>
      <w:r w:rsidRPr="00B14B81">
        <w:rPr>
          <w:rFonts w:asciiTheme="majorEastAsia" w:eastAsia="PMingLiU" w:hAnsiTheme="majorEastAsia" w:hint="eastAsia"/>
          <w:i/>
          <w:sz w:val="24"/>
          <w:szCs w:val="24"/>
          <w:lang w:eastAsia="zh-TW"/>
        </w:rPr>
        <w:t>的典藏設計，最後我想到了牛仔布。牛仔布</w:t>
      </w:r>
      <w:r w:rsidR="00073578" w:rsidRPr="00B14B81">
        <w:rPr>
          <w:rFonts w:asciiTheme="majorEastAsia" w:eastAsia="PMingLiU" w:hAnsiTheme="majorEastAsia" w:hint="eastAsia"/>
          <w:i/>
          <w:sz w:val="24"/>
          <w:szCs w:val="24"/>
          <w:lang w:eastAsia="zh-TW"/>
        </w:rPr>
        <w:t>是一種具有自然光澤的面料。經典雋永又不失時尚，而且防皺</w:t>
      </w:r>
      <w:r w:rsidR="00073578" w:rsidRPr="00CB74D6">
        <w:rPr>
          <w:rFonts w:asciiTheme="majorEastAsia" w:eastAsia="PMingLiU" w:hAnsiTheme="majorEastAsia" w:hint="eastAsia"/>
          <w:i/>
          <w:strike/>
          <w:sz w:val="24"/>
          <w:szCs w:val="24"/>
          <w:highlight w:val="yellow"/>
          <w:lang w:eastAsia="zh-TW"/>
        </w:rPr>
        <w:t>挺括</w:t>
      </w:r>
      <w:r w:rsidR="00CB74D6" w:rsidRPr="00CB74D6">
        <w:rPr>
          <w:rFonts w:asciiTheme="minorEastAsia" w:hAnsiTheme="minorEastAsia" w:hint="eastAsia"/>
          <w:i/>
          <w:sz w:val="24"/>
          <w:szCs w:val="24"/>
          <w:highlight w:val="yellow"/>
        </w:rPr>
        <w:t>耐用</w:t>
      </w:r>
      <w:r w:rsidR="00073578" w:rsidRPr="00B14B81">
        <w:rPr>
          <w:rFonts w:asciiTheme="majorEastAsia" w:eastAsia="PMingLiU" w:hAnsiTheme="majorEastAsia" w:hint="eastAsia"/>
          <w:i/>
          <w:sz w:val="24"/>
          <w:szCs w:val="24"/>
          <w:lang w:eastAsia="zh-TW"/>
        </w:rPr>
        <w:t>。」</w:t>
      </w:r>
    </w:p>
    <w:p w:rsidR="006E0E04" w:rsidRPr="00B14B81" w:rsidRDefault="006E0E04" w:rsidP="006E0E04">
      <w:pPr>
        <w:rPr>
          <w:rFonts w:asciiTheme="majorEastAsia" w:eastAsiaTheme="majorEastAsia" w:hAnsiTheme="majorEastAsia"/>
          <w:sz w:val="24"/>
          <w:szCs w:val="24"/>
          <w:lang w:eastAsia="zh-TW"/>
        </w:rPr>
      </w:pPr>
    </w:p>
    <w:p w:rsidR="006E0E04" w:rsidRPr="00B14B81" w:rsidRDefault="00073578" w:rsidP="006E0E04">
      <w:pPr>
        <w:rPr>
          <w:rFonts w:asciiTheme="majorEastAsia" w:eastAsiaTheme="majorEastAsia" w:hAnsiTheme="majorEastAsia"/>
          <w:sz w:val="24"/>
          <w:szCs w:val="24"/>
          <w:lang w:eastAsia="zh-TW"/>
        </w:rPr>
      </w:pP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Camille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從小就深受時尚薰陶。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25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歲時她開辦了自己的畫廊。現在，她成為了一名跨界造型師，與時裝品牌攜手為女演員設計定制禮服。她將自己的創意融入到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Roger Vivier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的產品中。</w:t>
      </w:r>
      <w:r w:rsidRPr="00B14B81">
        <w:rPr>
          <w:rFonts w:asciiTheme="majorEastAsia" w:eastAsia="PMingLiU" w:hAnsiTheme="majorEastAsia" w:hint="eastAsia"/>
          <w:i/>
          <w:sz w:val="24"/>
          <w:szCs w:val="24"/>
          <w:lang w:eastAsia="zh-TW"/>
        </w:rPr>
        <w:t>「牛仔布不僅時尚百搭，而且能為整體造型注入一絲柔</w:t>
      </w:r>
      <w:r w:rsidRPr="00B14B81">
        <w:rPr>
          <w:rFonts w:asciiTheme="majorEastAsia" w:eastAsia="PMingLiU" w:hAnsiTheme="majorEastAsia" w:hint="eastAsia"/>
          <w:i/>
          <w:sz w:val="24"/>
          <w:szCs w:val="24"/>
          <w:lang w:eastAsia="zh-TW"/>
        </w:rPr>
        <w:lastRenderedPageBreak/>
        <w:t>和韻味。該精選系列將會襯托出煥然一新的時尚造型。」</w:t>
      </w:r>
    </w:p>
    <w:p w:rsidR="006E0E04" w:rsidRPr="00B14B81" w:rsidRDefault="006E0E04" w:rsidP="006E0E04">
      <w:pPr>
        <w:rPr>
          <w:rFonts w:asciiTheme="majorEastAsia" w:eastAsiaTheme="majorEastAsia" w:hAnsiTheme="majorEastAsia"/>
          <w:sz w:val="24"/>
          <w:szCs w:val="24"/>
          <w:lang w:eastAsia="zh-TW"/>
        </w:rPr>
      </w:pPr>
    </w:p>
    <w:p w:rsidR="006E0E04" w:rsidRPr="00B14B81" w:rsidRDefault="00073578" w:rsidP="006E0E04">
      <w:pPr>
        <w:rPr>
          <w:rFonts w:asciiTheme="majorEastAsia" w:eastAsiaTheme="majorEastAsia" w:hAnsiTheme="majorEastAsia"/>
          <w:sz w:val="24"/>
          <w:szCs w:val="24"/>
          <w:lang w:eastAsia="zh-TW"/>
        </w:rPr>
      </w:pP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這些配飾旨在展現前衛時尚的態度。同時在不經意間彰顯冷豔魅力，盡顯都市女性的風采。</w:t>
      </w:r>
    </w:p>
    <w:p w:rsidR="006E0E04" w:rsidRPr="00B14B81" w:rsidRDefault="006E0E04" w:rsidP="006E0E04">
      <w:pPr>
        <w:rPr>
          <w:rFonts w:asciiTheme="majorEastAsia" w:eastAsiaTheme="majorEastAsia" w:hAnsiTheme="majorEastAsia"/>
          <w:sz w:val="24"/>
          <w:szCs w:val="24"/>
          <w:lang w:eastAsia="zh-TW"/>
        </w:rPr>
      </w:pPr>
    </w:p>
    <w:p w:rsidR="006E0E04" w:rsidRPr="00B14B81" w:rsidRDefault="00073578" w:rsidP="006E0E04">
      <w:pPr>
        <w:rPr>
          <w:rFonts w:asciiTheme="majorEastAsia" w:eastAsiaTheme="majorEastAsia" w:hAnsiTheme="majorEastAsia"/>
          <w:b/>
          <w:sz w:val="24"/>
          <w:szCs w:val="24"/>
        </w:rPr>
      </w:pPr>
      <w:r w:rsidRPr="00B14B81">
        <w:rPr>
          <w:rFonts w:asciiTheme="majorEastAsia" w:eastAsia="PMingLiU" w:hAnsiTheme="majorEastAsia" w:hint="eastAsia"/>
          <w:b/>
          <w:sz w:val="24"/>
          <w:szCs w:val="24"/>
          <w:lang w:eastAsia="zh-TW"/>
        </w:rPr>
        <w:t>慶祝活動</w:t>
      </w:r>
    </w:p>
    <w:p w:rsidR="006E0E04" w:rsidRPr="00B14B81" w:rsidRDefault="006E0E04" w:rsidP="006E0E04">
      <w:pPr>
        <w:rPr>
          <w:rFonts w:asciiTheme="majorEastAsia" w:eastAsiaTheme="majorEastAsia" w:hAnsiTheme="majorEastAsia"/>
          <w:sz w:val="24"/>
          <w:szCs w:val="24"/>
        </w:rPr>
      </w:pPr>
    </w:p>
    <w:p w:rsidR="006E0E04" w:rsidRPr="00B14B81" w:rsidRDefault="00073578" w:rsidP="006E0E04">
      <w:pPr>
        <w:rPr>
          <w:rFonts w:asciiTheme="majorEastAsia" w:eastAsiaTheme="majorEastAsia" w:hAnsiTheme="majorEastAsia"/>
          <w:sz w:val="24"/>
          <w:szCs w:val="24"/>
        </w:rPr>
      </w:pP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為了慶祝此次合作，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 xml:space="preserve">Camille 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Seydoux</w:t>
      </w:r>
      <w:proofErr w:type="spellEnd"/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昨晚在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Roger Vivier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巴黎精品店舉行了雞尾酒派對。她的妹妹、新任邦女郎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Léa</w:t>
      </w:r>
      <w:proofErr w:type="spellEnd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 xml:space="preserve"> 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Seydoux</w:t>
      </w:r>
      <w:proofErr w:type="spellEnd"/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和法國女明星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Adèle</w:t>
      </w:r>
      <w:proofErr w:type="spellEnd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 xml:space="preserve"> 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Exarchopoulos</w:t>
      </w:r>
      <w:proofErr w:type="spellEnd"/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等很多嘉賓都出席了此次派對。</w:t>
      </w:r>
      <w:r w:rsidR="006E0E04" w:rsidRPr="00B14B81"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</w:p>
    <w:p w:rsidR="006E0E04" w:rsidRPr="00B14B81" w:rsidRDefault="006E0E04" w:rsidP="006E0E04">
      <w:pPr>
        <w:rPr>
          <w:rFonts w:asciiTheme="majorEastAsia" w:eastAsiaTheme="majorEastAsia" w:hAnsiTheme="majorEastAsia"/>
          <w:sz w:val="24"/>
          <w:szCs w:val="24"/>
        </w:rPr>
      </w:pPr>
    </w:p>
    <w:p w:rsidR="006E0E04" w:rsidRPr="00B14B81" w:rsidRDefault="00073578" w:rsidP="006E0E04">
      <w:pPr>
        <w:rPr>
          <w:rFonts w:asciiTheme="majorEastAsia" w:eastAsiaTheme="majorEastAsia" w:hAnsiTheme="majorEastAsia"/>
          <w:sz w:val="24"/>
          <w:szCs w:val="24"/>
          <w:lang w:eastAsia="zh-TW"/>
        </w:rPr>
      </w:pP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Camille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在這個特別的場合發佈了其精選系列的短片《魔力牛仔布》。在晚宴中，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 xml:space="preserve"> Camille 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Seydoux</w:t>
      </w:r>
      <w:proofErr w:type="spellEnd"/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與法國演員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Lubna</w:t>
      </w:r>
      <w:proofErr w:type="spellEnd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 xml:space="preserve"> 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Playoust</w:t>
      </w:r>
      <w:proofErr w:type="spellEnd"/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和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 xml:space="preserve">Lola Le </w:t>
      </w:r>
      <w:proofErr w:type="spellStart"/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Lann</w:t>
      </w:r>
      <w:proofErr w:type="spellEnd"/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這兩位嘉賓帶來了精彩紛呈的魔力遊戲。</w:t>
      </w:r>
      <w:r w:rsidR="006E0E04" w:rsidRPr="00B14B81">
        <w:rPr>
          <w:rFonts w:asciiTheme="majorEastAsia" w:eastAsiaTheme="majorEastAsia" w:hAnsiTheme="majorEastAsia" w:hint="eastAsia"/>
          <w:sz w:val="24"/>
          <w:szCs w:val="24"/>
          <w:lang w:eastAsia="zh-TW"/>
        </w:rPr>
        <w:t xml:space="preserve">  </w:t>
      </w:r>
    </w:p>
    <w:p w:rsidR="006E0E04" w:rsidRPr="00B14B81" w:rsidRDefault="006E0E04" w:rsidP="006E0E04">
      <w:pPr>
        <w:rPr>
          <w:rFonts w:asciiTheme="majorEastAsia" w:eastAsiaTheme="majorEastAsia" w:hAnsiTheme="majorEastAsia"/>
          <w:sz w:val="24"/>
          <w:szCs w:val="24"/>
          <w:lang w:eastAsia="zh-TW"/>
        </w:rPr>
      </w:pPr>
    </w:p>
    <w:p w:rsidR="006E0E04" w:rsidRPr="00B14B81" w:rsidRDefault="00073578" w:rsidP="006E0E04">
      <w:pPr>
        <w:rPr>
          <w:rFonts w:asciiTheme="majorEastAsia" w:eastAsiaTheme="majorEastAsia" w:hAnsiTheme="majorEastAsia"/>
          <w:sz w:val="24"/>
          <w:szCs w:val="24"/>
          <w:lang w:eastAsia="zh-TW"/>
        </w:rPr>
      </w:pP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本精選系列將自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2016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年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3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月起在全球各大</w:t>
      </w:r>
      <w:r w:rsidRPr="00B14B81">
        <w:rPr>
          <w:rFonts w:asciiTheme="majorEastAsia" w:eastAsia="PMingLiU" w:hAnsiTheme="majorEastAsia"/>
          <w:sz w:val="24"/>
          <w:szCs w:val="24"/>
          <w:lang w:eastAsia="zh-TW"/>
        </w:rPr>
        <w:t>Roger Vivier</w:t>
      </w:r>
      <w:r w:rsidRPr="00B14B81">
        <w:rPr>
          <w:rFonts w:asciiTheme="majorEastAsia" w:eastAsia="PMingLiU" w:hAnsiTheme="majorEastAsia" w:hint="eastAsia"/>
          <w:sz w:val="24"/>
          <w:szCs w:val="24"/>
          <w:lang w:eastAsia="zh-TW"/>
        </w:rPr>
        <w:t>旗艦店發售。</w:t>
      </w:r>
    </w:p>
    <w:p w:rsidR="006E0E04" w:rsidRPr="00B14B81" w:rsidRDefault="00073578" w:rsidP="006E0E04">
      <w:pPr>
        <w:widowControl/>
        <w:spacing w:before="100" w:beforeAutospacing="1" w:after="100" w:afterAutospacing="1"/>
        <w:jc w:val="left"/>
        <w:rPr>
          <w:rFonts w:asciiTheme="majorEastAsia" w:eastAsiaTheme="majorEastAsia" w:hAnsiTheme="majorEastAsia" w:cs="SimSun"/>
          <w:color w:val="000000"/>
          <w:kern w:val="0"/>
          <w:sz w:val="24"/>
          <w:szCs w:val="24"/>
          <w:lang w:eastAsia="zh-TW"/>
        </w:rPr>
      </w:pPr>
      <w:r w:rsidRPr="00B14B81">
        <w:rPr>
          <w:rFonts w:asciiTheme="majorEastAsia" w:eastAsia="PMingLiU" w:hAnsiTheme="majorEastAsia" w:cs="SimSun" w:hint="eastAsia"/>
          <w:color w:val="000000"/>
          <w:kern w:val="0"/>
          <w:sz w:val="24"/>
          <w:szCs w:val="24"/>
          <w:lang w:eastAsia="zh-TW"/>
        </w:rPr>
        <w:t>消息來源</w:t>
      </w:r>
      <w:r w:rsidRPr="00B14B81">
        <w:rPr>
          <w:rFonts w:asciiTheme="majorEastAsia" w:eastAsia="PMingLiU" w:hAnsiTheme="majorEastAsia" w:cs="SimSun"/>
          <w:color w:val="000000"/>
          <w:kern w:val="0"/>
          <w:sz w:val="24"/>
          <w:szCs w:val="24"/>
          <w:lang w:eastAsia="zh-TW"/>
        </w:rPr>
        <w:t xml:space="preserve">  Roger Vivier</w:t>
      </w:r>
    </w:p>
    <w:p w:rsidR="00E91ADF" w:rsidRDefault="00E91ADF" w:rsidP="00E91ADF">
      <w:bookmarkStart w:id="0" w:name="_GoBack"/>
      <w:bookmarkEnd w:id="0"/>
      <w:r>
        <w:t xml:space="preserve">Christine Shen </w:t>
      </w:r>
    </w:p>
    <w:p w:rsidR="00E91ADF" w:rsidRDefault="00E91ADF" w:rsidP="00E91ADF">
      <w:r>
        <w:t xml:space="preserve">+ </w:t>
      </w:r>
      <w:r w:rsidRPr="00C26ACF">
        <w:t>852 3978 0158</w:t>
      </w:r>
    </w:p>
    <w:p w:rsidR="00E91ADF" w:rsidRDefault="0020295D" w:rsidP="00E91ADF">
      <w:hyperlink r:id="rId7" w:history="1">
        <w:r w:rsidR="00E91ADF" w:rsidRPr="0033515A">
          <w:rPr>
            <w:rStyle w:val="Hyperlink"/>
          </w:rPr>
          <w:t>c.shen@rogervivier.com</w:t>
        </w:r>
      </w:hyperlink>
    </w:p>
    <w:p w:rsidR="00E91ADF" w:rsidRPr="00E91ADF" w:rsidRDefault="00E91ADF" w:rsidP="006E0E04">
      <w:pPr>
        <w:widowControl/>
        <w:spacing w:before="100" w:beforeAutospacing="1" w:after="100" w:afterAutospacing="1"/>
        <w:jc w:val="left"/>
        <w:rPr>
          <w:rFonts w:asciiTheme="majorEastAsia" w:eastAsiaTheme="majorEastAsia" w:hAnsiTheme="majorEastAsia" w:cs="SimSun"/>
          <w:color w:val="000000"/>
          <w:kern w:val="0"/>
          <w:sz w:val="24"/>
          <w:szCs w:val="24"/>
          <w:lang w:val="en-GB"/>
        </w:rPr>
      </w:pPr>
    </w:p>
    <w:p w:rsidR="00A6682D" w:rsidRPr="006E0E04" w:rsidRDefault="00A6682D"/>
    <w:sectPr w:rsidR="00A6682D" w:rsidRPr="006E0E04" w:rsidSect="006E35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C6E" w:rsidRDefault="00CC1C6E" w:rsidP="009758AB">
      <w:r>
        <w:separator/>
      </w:r>
    </w:p>
  </w:endnote>
  <w:endnote w:type="continuationSeparator" w:id="0">
    <w:p w:rsidR="00CC1C6E" w:rsidRDefault="00CC1C6E" w:rsidP="009758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C6E" w:rsidRDefault="00CC1C6E" w:rsidP="009758AB">
      <w:r>
        <w:separator/>
      </w:r>
    </w:p>
  </w:footnote>
  <w:footnote w:type="continuationSeparator" w:id="0">
    <w:p w:rsidR="00CC1C6E" w:rsidRDefault="00CC1C6E" w:rsidP="009758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0E04"/>
    <w:rsid w:val="00073578"/>
    <w:rsid w:val="001E22DD"/>
    <w:rsid w:val="0020295D"/>
    <w:rsid w:val="003357EE"/>
    <w:rsid w:val="00410296"/>
    <w:rsid w:val="00537508"/>
    <w:rsid w:val="00571837"/>
    <w:rsid w:val="006E0E04"/>
    <w:rsid w:val="006E35A0"/>
    <w:rsid w:val="006E3624"/>
    <w:rsid w:val="00766F16"/>
    <w:rsid w:val="00771CEF"/>
    <w:rsid w:val="00875A1A"/>
    <w:rsid w:val="008B68B0"/>
    <w:rsid w:val="009758AB"/>
    <w:rsid w:val="00A6682D"/>
    <w:rsid w:val="00A9514A"/>
    <w:rsid w:val="00B14B81"/>
    <w:rsid w:val="00B77C56"/>
    <w:rsid w:val="00CB74D6"/>
    <w:rsid w:val="00CC1C6E"/>
    <w:rsid w:val="00E66430"/>
    <w:rsid w:val="00E91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E0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758A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75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758AB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2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1A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E0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758A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75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758AB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2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1A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.shen@rogervivie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IPPR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</dc:creator>
  <cp:lastModifiedBy>Christine Shen</cp:lastModifiedBy>
  <cp:revision>2</cp:revision>
  <dcterms:created xsi:type="dcterms:W3CDTF">2016-03-06T09:50:00Z</dcterms:created>
  <dcterms:modified xsi:type="dcterms:W3CDTF">2016-03-06T09:50:00Z</dcterms:modified>
</cp:coreProperties>
</file>